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827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вакантных должностей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27" w:rsidRDefault="00C8177B" w:rsidP="00C274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 конкурсе на замещение вакантных должностей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 с приказом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Краснодарстата от </w:t>
            </w:r>
            <w:r w:rsidR="009775D6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  <w:r w:rsidR="00C2749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E3CF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775D6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0B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CFD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(далее – Конкурс)</w:t>
            </w:r>
            <w:r w:rsidR="006E3C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  <w:p w:rsidR="002E0968" w:rsidRPr="00970E64" w:rsidRDefault="002E0968" w:rsidP="002E0B4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tbl>
      <w:tblPr>
        <w:tblpPr w:leftFromText="171" w:rightFromText="171" w:vertAnchor="text"/>
        <w:tblW w:w="9204" w:type="dxa"/>
        <w:tblCellMar>
          <w:left w:w="0" w:type="dxa"/>
          <w:right w:w="0" w:type="dxa"/>
        </w:tblCellMar>
        <w:tblLook w:val="04A0"/>
      </w:tblPr>
      <w:tblGrid>
        <w:gridCol w:w="3596"/>
        <w:gridCol w:w="1557"/>
        <w:gridCol w:w="4051"/>
      </w:tblGrid>
      <w:tr w:rsidR="00970E64" w:rsidRPr="00970E64" w:rsidTr="00C27490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C27490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</w:p>
        </w:tc>
      </w:tr>
      <w:tr w:rsidR="00C27490" w:rsidRPr="00970E64" w:rsidTr="00C27490">
        <w:trPr>
          <w:trHeight w:val="308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90" w:rsidRPr="00970E64" w:rsidRDefault="00C27490" w:rsidP="00C2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90" w:rsidRPr="00CE6B0D" w:rsidRDefault="00C27490" w:rsidP="00C2749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старшая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490" w:rsidRPr="00C27490" w:rsidRDefault="00C27490" w:rsidP="000B50AA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749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Отдел статистики </w:t>
            </w:r>
            <w:r w:rsidR="000B50A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уровня жизни и обследований домашних хозяйств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970E64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69D" w:rsidRPr="00970E64" w:rsidRDefault="00970E64" w:rsidP="0045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</w:t>
            </w: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должности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гражданской службы.</w:t>
            </w:r>
          </w:p>
        </w:tc>
      </w:tr>
      <w:tr w:rsidR="00970E64" w:rsidRPr="00970E64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970E64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4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 xml:space="preserve">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:rsidR="004A1336" w:rsidRPr="00970E64" w:rsidRDefault="004A1336" w:rsidP="004A1336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highlight w:val="yellow"/>
                      <w:lang w:eastAsia="ru-RU"/>
                    </w:rPr>
                  </w:pP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27"/>
                  </w:tblGrid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63539" w:rsidRDefault="006E3CFD" w:rsidP="009775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9775D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23 сентября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202</w:t>
                        </w:r>
                        <w:r w:rsidR="00036BE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9775D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13 октября</w:t>
                        </w:r>
                        <w:r w:rsidRPr="00DD0664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0B50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Фастовщук Вера Петровна, 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262-33-10, 8-909-463-57-77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D55008" w:rsidRDefault="00D55008" w:rsidP="004A1336"/>
    <w:p w:rsidR="00CE6B0D" w:rsidRDefault="00CE6B0D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:rsidR="00E4684B" w:rsidRPr="006B0465" w:rsidRDefault="00CB19C8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 w:rsidR="00545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E4DF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54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 необходимо иметь 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должностей необходимо обладать следующими базовыми знаниями: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д)Федерального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 w:rsidR="00CD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:rsidR="00CD1F58" w:rsidRPr="006B0465" w:rsidRDefault="00CD1F58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DD5822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73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обеспечивающие 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D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«</w:t>
            </w:r>
            <w:r w:rsidR="0073052D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иметь</w:t>
            </w:r>
            <w:r w:rsidR="000B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t xml:space="preserve">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lastRenderedPageBreak/>
              <w:t>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Для замещения должности федеральной государственной гражданской службы категории «</w:t>
            </w:r>
            <w:r w:rsidR="0082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4) Федеральный закон от 6 декабря 2011г. № 402-ФЗ «О бухгалтерском учете»;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6) Федеральный закон от 25 января 2002г. № 8-ФЗ «О Всероссийской переписи населения»;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12) Постановление Правительства Российской Федерации от 18 августа 2008г.</w:t>
            </w:r>
            <w:r w:rsidRPr="00864655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14) Постановление Правительства Российской Федерации от 15 апреля </w:t>
            </w:r>
            <w:r w:rsidRPr="008646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2014г.№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400ADC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15) Распоряжение Правительства Российской Федерации от 6 мая 2008г. № 671-р «Об утверждении Федерального плана статистических работ»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D7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hyperlink r:id="rId10" w:history="1"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9E73B7" w:rsidRDefault="009E73B7" w:rsidP="004A1336">
      <w:pPr>
        <w:sectPr w:rsidR="009E73B7" w:rsidSect="00036BE6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</w:p>
    <w:p w:rsidR="00E4684B" w:rsidRPr="006B0465" w:rsidRDefault="0049205E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5134" w:type="dxa"/>
        <w:tblLayout w:type="fixed"/>
        <w:tblLook w:val="04A0"/>
      </w:tblPr>
      <w:tblGrid>
        <w:gridCol w:w="2830"/>
        <w:gridCol w:w="12304"/>
      </w:tblGrid>
      <w:tr w:rsidR="00F671C0" w:rsidRPr="00C65C0B" w:rsidTr="00F671C0">
        <w:trPr>
          <w:trHeight w:val="639"/>
        </w:trPr>
        <w:tc>
          <w:tcPr>
            <w:tcW w:w="2830" w:type="dxa"/>
          </w:tcPr>
          <w:p w:rsidR="00F671C0" w:rsidRPr="00C65C0B" w:rsidRDefault="00F671C0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2304" w:type="dxa"/>
          </w:tcPr>
          <w:p w:rsidR="00F671C0" w:rsidRPr="00C65C0B" w:rsidRDefault="00F671C0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CE6B0D" w:rsidRPr="00CE6B0D" w:rsidTr="00F671C0">
        <w:trPr>
          <w:trHeight w:val="543"/>
        </w:trPr>
        <w:tc>
          <w:tcPr>
            <w:tcW w:w="15134" w:type="dxa"/>
            <w:gridSpan w:val="2"/>
          </w:tcPr>
          <w:p w:rsidR="00442F12" w:rsidRPr="00FD3E20" w:rsidRDefault="00FD3E20" w:rsidP="000B50AA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auto"/>
              </w:rPr>
            </w:pPr>
            <w:r w:rsidRPr="00FD3E20">
              <w:rPr>
                <w:rFonts w:ascii="Times New Roman" w:hAnsi="Times New Roman"/>
                <w:color w:val="auto"/>
                <w:sz w:val="27"/>
                <w:szCs w:val="27"/>
                <w:shd w:val="clear" w:color="auto" w:fill="FFFFFF"/>
              </w:rPr>
              <w:t xml:space="preserve">Отдел статистики </w:t>
            </w:r>
            <w:r w:rsidR="000B50AA">
              <w:rPr>
                <w:rFonts w:ascii="Times New Roman" w:hAnsi="Times New Roman"/>
                <w:color w:val="auto"/>
                <w:sz w:val="27"/>
                <w:szCs w:val="27"/>
                <w:shd w:val="clear" w:color="auto" w:fill="FFFFFF"/>
              </w:rPr>
              <w:t xml:space="preserve">уровня жизни </w:t>
            </w:r>
            <w:r w:rsidR="00DF1EFC">
              <w:rPr>
                <w:rFonts w:ascii="Times New Roman" w:hAnsi="Times New Roman"/>
                <w:color w:val="auto"/>
                <w:sz w:val="27"/>
                <w:szCs w:val="27"/>
                <w:shd w:val="clear" w:color="auto" w:fill="FFFFFF"/>
              </w:rPr>
              <w:t>и обследований домашних хозяйств</w:t>
            </w:r>
          </w:p>
        </w:tc>
      </w:tr>
      <w:tr w:rsidR="00FD3E20" w:rsidRPr="00C65C0B" w:rsidTr="00F671C0">
        <w:trPr>
          <w:trHeight w:val="1412"/>
        </w:trPr>
        <w:tc>
          <w:tcPr>
            <w:tcW w:w="2830" w:type="dxa"/>
          </w:tcPr>
          <w:p w:rsidR="00FD3E20" w:rsidRPr="008A3428" w:rsidRDefault="00FD3E20" w:rsidP="00762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  <w:p w:rsidR="00FD3E20" w:rsidRPr="008A3428" w:rsidRDefault="00FD3E20" w:rsidP="00762EEC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4" w:type="dxa"/>
          </w:tcPr>
          <w:p w:rsidR="00FD3E20" w:rsidRPr="00F671C0" w:rsidRDefault="00FD3E20" w:rsidP="00F67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Должностные обязанности Старшего специалиста 1 разряда отдела:</w:t>
            </w:r>
          </w:p>
          <w:p w:rsidR="00FD3E20" w:rsidRPr="00F671C0" w:rsidRDefault="00FD3E20" w:rsidP="00F671C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В соответствии с Положением об Отделе, поручениями начальника отдела, заместителя начальника отдела, главного специалиста-эксперта отдела, ведущего специалиста-эксперта отдела, заместителя руководителя Краснодарстата, координирующего и контролирующего деятельность Отдела, Старший специалист 1 разряда отдела: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2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несёт персональную ответственность, в пределах своей компетенции, за выполнение возложенных на Отдел функций и полномочий, а также за состояние исполнительской дисциплины;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2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Краснодарстата и подготовке проектов ответов на них;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2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рассматривает поступившие в Отдел обращения, проекты актов и другие документы, а также готовит</w:t>
            </w:r>
            <w:r w:rsidR="007709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671C0">
              <w:rPr>
                <w:rFonts w:ascii="Times New Roman" w:hAnsi="Times New Roman"/>
                <w:sz w:val="18"/>
                <w:szCs w:val="18"/>
              </w:rPr>
              <w:t>проекты заключений на них;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2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взаимодействует со специалистами других отделов Краснодарстата по вопросам, входящим в компетенцию Отдела;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2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участвует в проведении проверок деятельности отделов Краснодарстата;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2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осуществляет подготовку ответов на запросы пользователей официальной статистической информации согласно Административному регламенту исполнения  Росстатом государственной функции «предоставление официальной статистической информации».</w:t>
            </w:r>
          </w:p>
          <w:p w:rsidR="00F671C0" w:rsidRPr="00F671C0" w:rsidRDefault="00F671C0" w:rsidP="00F671C0">
            <w:pPr>
              <w:widowControl w:val="0"/>
              <w:tabs>
                <w:tab w:val="left" w:pos="91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 Исходя из задач, направлений деятельности и функций, определенных Положением о Росстате, Положением о Краснодарстате, Положением об Отделе,  старший специалист 1 разряда отдела исполняет следующие должностные обязанности: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обеспечивает выполнение и несет ответственность за своевременное и качественное выполнение Федерального плана статистических работ, Производственного плана работ Росстата, Плана работ Управления Федеральной службы государственной статистики по Краснодарскому краю и Республике Адыгея, Плана подготовки аналитических материалов отделами Краснодарстата, планов загрузки в базы данных и других планов, отдельных заданий, приказов и указаний руководства Краснодарстата, оперативно информирует руководство Краснодарстата обо всех нарушениях плана сбора </w:t>
            </w:r>
            <w:r w:rsidRPr="00F671C0">
              <w:rPr>
                <w:rFonts w:ascii="Times New Roman" w:hAnsi="Times New Roman"/>
                <w:sz w:val="18"/>
                <w:szCs w:val="18"/>
              </w:rPr>
              <w:br/>
              <w:t>и разработки отчетности, относящейся к компетенции Отдела, принимает меры административного воздействия к респондентам, нарушившим порядок предоставления первичных статистических данных;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обеспечивает соблюдение методологии сбора и технологии обработки статистической информации в части работ, закрепленных за Отделом;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обеспечивает деятельность Отдела в соответствии со сферой деятельности, функциями и задачами, определяемыми Положением об Отделе;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доводит до исполнителей и субъектов статистической отчетности соответствующие бланки форм, инструкции, указания и приказы Росстата </w:t>
            </w:r>
            <w:r w:rsidRPr="00F671C0">
              <w:rPr>
                <w:rFonts w:ascii="Times New Roman" w:hAnsi="Times New Roman"/>
                <w:sz w:val="18"/>
                <w:szCs w:val="18"/>
              </w:rPr>
              <w:br/>
              <w:t>и Краснодарстата, оказывает им необходимую методологическую помощь по вопросам статистической отчетности в части работ, закрепленных за Отделом, включая проведение семинаров, совещаний, консультаций;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в соответствии с официальной статистической методологией осуществляет подготовку, проведение статистических обследований (наблюдений) </w:t>
            </w:r>
            <w:r w:rsidRPr="00F671C0">
              <w:rPr>
                <w:rFonts w:ascii="Times New Roman" w:hAnsi="Times New Roman"/>
                <w:sz w:val="18"/>
                <w:szCs w:val="18"/>
              </w:rPr>
              <w:lastRenderedPageBreak/>
              <w:t>и формирование на их основе официальной статистической информации;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представляет в установленном Росстатом и Краснодарстатом порядке официальную и иную статистическую информацию в рамках Федерального плана статистических работ органам государственной власти, органам местного самоуправления, средствам массовой информации, организациям и гражданам; 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отвечает за подготовку, сбор, разработку, формирование и выпуск информации по Приложению к форме № 14 и форме № 5-СБ;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участвует в разработке форм  № П-1(СХ), 4-СХ, 29-СХ;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участвует в подготовке и проведении Всероссийской переписи населения, Всероссийской сельскохозяйственной переписи и экономических переписей; 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контролирует степень охвата исследуемой совокупности объектов</w:t>
            </w:r>
            <w:r w:rsidRPr="00F671C0">
              <w:rPr>
                <w:rFonts w:ascii="Times New Roman" w:eastAsia="Times New Roman" w:hAnsi="Times New Roman"/>
                <w:sz w:val="18"/>
                <w:szCs w:val="18"/>
              </w:rPr>
              <w:t xml:space="preserve"> наблюдения по закрепленным формам и актуальность ее данных;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71C0">
              <w:rPr>
                <w:rFonts w:ascii="Times New Roman" w:eastAsia="Times New Roman" w:hAnsi="Times New Roman"/>
                <w:sz w:val="18"/>
                <w:szCs w:val="18"/>
              </w:rPr>
              <w:t>ведет мониторинг сбора отчетности;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71C0">
              <w:rPr>
                <w:rFonts w:ascii="Times New Roman" w:eastAsia="Times New Roman" w:hAnsi="Times New Roman"/>
                <w:sz w:val="18"/>
                <w:szCs w:val="18"/>
              </w:rPr>
              <w:t>обеспечивает применения информационных ресурсов общероссийских классификаторов технико-экономической и социальной информации при разработке официальной статистической и иной информации;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71C0">
              <w:rPr>
                <w:rFonts w:ascii="Times New Roman" w:eastAsia="Times New Roman" w:hAnsi="Times New Roman"/>
                <w:sz w:val="18"/>
                <w:szCs w:val="18"/>
              </w:rPr>
              <w:t>контролирует по закрепленным работам корректность используемой методики распространения выборочных данных на генеральную совокупность и разрезы разработки;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71C0">
              <w:rPr>
                <w:rFonts w:ascii="Times New Roman" w:eastAsia="Times New Roman" w:hAnsi="Times New Roman"/>
                <w:sz w:val="18"/>
                <w:szCs w:val="18"/>
              </w:rPr>
              <w:t xml:space="preserve">формирует и контролирует сводные итоги по закрепленным формам </w:t>
            </w:r>
            <w:r w:rsidRPr="00F671C0">
              <w:rPr>
                <w:rFonts w:ascii="Times New Roman" w:eastAsia="Times New Roman" w:hAnsi="Times New Roman"/>
                <w:sz w:val="18"/>
                <w:szCs w:val="18"/>
              </w:rPr>
              <w:br/>
              <w:t>и работам на их сопоставимость с результатами предшествующих периодов наблюдения, данными других обследований, включая контроль логического соответствия и сбалансированности данных, в том числе в разрезе городов и районов Краснодарского края, видов деятельности и других разрезов разработки;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71C0">
              <w:rPr>
                <w:rFonts w:ascii="Times New Roman" w:eastAsia="Times New Roman" w:hAnsi="Times New Roman"/>
                <w:sz w:val="18"/>
                <w:szCs w:val="18"/>
              </w:rPr>
              <w:t xml:space="preserve">контролирует по закрепленным формам относительные показатели, </w:t>
            </w:r>
            <w:r w:rsidRPr="00F671C0">
              <w:rPr>
                <w:rFonts w:ascii="Times New Roman" w:eastAsia="Times New Roman" w:hAnsi="Times New Roman"/>
                <w:sz w:val="18"/>
                <w:szCs w:val="18"/>
              </w:rPr>
              <w:br/>
              <w:t>в том числе в разрезе городов и районов Краснодарского края, видов деятельности и других разрезов разработки;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71C0">
              <w:rPr>
                <w:rFonts w:ascii="Times New Roman" w:eastAsia="Times New Roman" w:hAnsi="Times New Roman"/>
                <w:sz w:val="18"/>
                <w:szCs w:val="18"/>
              </w:rPr>
              <w:t>контролирует соответствие сводных итогов по отдельным формам требованиям Системы национальных счетов;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71C0">
              <w:rPr>
                <w:rFonts w:ascii="Times New Roman" w:eastAsia="Times New Roman" w:hAnsi="Times New Roman"/>
                <w:sz w:val="18"/>
                <w:szCs w:val="18"/>
              </w:rPr>
              <w:t xml:space="preserve">предоставляет начальнику отдела для проверки сводные итоги по годовым формам - за семь рабочих дней, по квартальным – за 3 рабочих дня, по ежемесячным - за один рабочий день до отправки на ГМЦ Росстата сводных итогов в соответствии </w:t>
            </w:r>
            <w:r w:rsidRPr="00F671C0">
              <w:rPr>
                <w:rFonts w:ascii="Times New Roman" w:eastAsia="Times New Roman" w:hAnsi="Times New Roman"/>
                <w:sz w:val="18"/>
                <w:szCs w:val="18"/>
              </w:rPr>
              <w:br/>
              <w:t>с план-графиком;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участвует в подготовке и проведении Всероссийской переписи населения, Всероссийской сельскохозяйственной переписи и экономических переписей; 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содействует обеспечению в установленном объеме поступления доходов </w:t>
            </w:r>
            <w:r w:rsidRPr="00F671C0">
              <w:rPr>
                <w:rFonts w:ascii="Times New Roman" w:hAnsi="Times New Roman"/>
                <w:sz w:val="18"/>
                <w:szCs w:val="18"/>
              </w:rPr>
              <w:br/>
              <w:t>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совместно с начальником отдела контролирует осуществление наставничества над сотрудником Отдела в период его испытательного срока;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срочно информирует руководителя Краснодарстата или его заместителей, начальника отдела о возникающих чрезвычайных ситуациях технического, техногенного </w:t>
            </w:r>
            <w:r w:rsidRPr="00F671C0">
              <w:rPr>
                <w:rFonts w:ascii="Times New Roman" w:hAnsi="Times New Roman"/>
                <w:sz w:val="18"/>
                <w:szCs w:val="18"/>
              </w:rPr>
              <w:br/>
              <w:t xml:space="preserve">и иного характера и принимаемых мерах по их разрешению; 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1053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1053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в случае возникших изменений  персональных данных своих и членов своей семьи своевременно представляет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1053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при получении доступа к персональным данным, а также при обработке персональных данных  обеспечивает конфиденциальность персональных данных;</w:t>
            </w:r>
          </w:p>
          <w:p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1053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lastRenderedPageBreak/>
              <w:t>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 и Краснодарстата.</w:t>
            </w:r>
          </w:p>
          <w:p w:rsidR="00FD3E20" w:rsidRPr="00F671C0" w:rsidRDefault="00FD3E20" w:rsidP="00F671C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3E20" w:rsidRPr="00F671C0" w:rsidRDefault="00FD3E20" w:rsidP="00F671C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F5817" w:rsidRPr="002F5817" w:rsidRDefault="002F5817" w:rsidP="002F5817">
      <w:pPr>
        <w:tabs>
          <w:tab w:val="left" w:pos="3594"/>
        </w:tabs>
        <w:sectPr w:rsidR="002F5817" w:rsidRPr="002F581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lastRenderedPageBreak/>
        <w:tab/>
      </w: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r w:rsidR="002B25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="002B2586"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Федеральной</w:t>
      </w:r>
    </w:p>
    <w:p w:rsidR="008A3428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C57B7" w:rsidRPr="001D1A67" w:rsidRDefault="008C57B7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личное заявление;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заверенную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кадровой службой по месту работы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заверенные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9B68CE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е) справку-объективку;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на обработку персональных данных в Федеральной службе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</w:t>
            </w: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изъявивший желание участвовать в конкурсе в Управлении Федеральной службы государственной статистики по Краснодарскому краю и республике Адыгея, в котором он замещает должность гражданской службы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подает заявление 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</w:t>
            </w:r>
            <w:hyperlink r:id="rId12" w:history="1">
              <w:r w:rsidRPr="00AA55A0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 руководителя Росстата и 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(Краснодарстате), представляет в Краснодарстат: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заявление на имя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руководителя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AA55A0" w:rsidTr="008C57B7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8C57B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:rsidR="005268CD" w:rsidRDefault="005268CD" w:rsidP="00D55008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598" w:rsidRDefault="00513598" w:rsidP="00201071">
      <w:pPr>
        <w:spacing w:after="0" w:line="240" w:lineRule="auto"/>
      </w:pPr>
      <w:r>
        <w:separator/>
      </w:r>
    </w:p>
  </w:endnote>
  <w:endnote w:type="continuationSeparator" w:id="1">
    <w:p w:rsidR="00513598" w:rsidRDefault="00513598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598" w:rsidRDefault="00513598" w:rsidP="00201071">
      <w:pPr>
        <w:spacing w:after="0" w:line="240" w:lineRule="auto"/>
      </w:pPr>
      <w:r>
        <w:separator/>
      </w:r>
    </w:p>
  </w:footnote>
  <w:footnote w:type="continuationSeparator" w:id="1">
    <w:p w:rsidR="00513598" w:rsidRDefault="00513598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2BD"/>
    <w:multiLevelType w:val="hybridMultilevel"/>
    <w:tmpl w:val="9D9CD21E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04551E"/>
    <w:multiLevelType w:val="hybridMultilevel"/>
    <w:tmpl w:val="54384A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3C3211"/>
    <w:multiLevelType w:val="hybridMultilevel"/>
    <w:tmpl w:val="0A4203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5262FA"/>
    <w:multiLevelType w:val="hybridMultilevel"/>
    <w:tmpl w:val="C3E236C2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55B25"/>
    <w:multiLevelType w:val="hybridMultilevel"/>
    <w:tmpl w:val="123866FC"/>
    <w:lvl w:ilvl="0" w:tplc="B8F2AC9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8646665"/>
    <w:multiLevelType w:val="hybridMultilevel"/>
    <w:tmpl w:val="D9F647BC"/>
    <w:lvl w:ilvl="0" w:tplc="02FE36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6E2070"/>
    <w:multiLevelType w:val="hybridMultilevel"/>
    <w:tmpl w:val="3CD08080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9D376D"/>
    <w:multiLevelType w:val="hybridMultilevel"/>
    <w:tmpl w:val="34FE4802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8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22"/>
  </w:num>
  <w:num w:numId="5">
    <w:abstractNumId w:val="29"/>
  </w:num>
  <w:num w:numId="6">
    <w:abstractNumId w:val="10"/>
  </w:num>
  <w:num w:numId="7">
    <w:abstractNumId w:val="31"/>
  </w:num>
  <w:num w:numId="8">
    <w:abstractNumId w:val="24"/>
  </w:num>
  <w:num w:numId="9">
    <w:abstractNumId w:val="35"/>
  </w:num>
  <w:num w:numId="10">
    <w:abstractNumId w:val="28"/>
  </w:num>
  <w:num w:numId="11">
    <w:abstractNumId w:val="9"/>
  </w:num>
  <w:num w:numId="12">
    <w:abstractNumId w:val="4"/>
  </w:num>
  <w:num w:numId="13">
    <w:abstractNumId w:val="27"/>
  </w:num>
  <w:num w:numId="14">
    <w:abstractNumId w:val="15"/>
  </w:num>
  <w:num w:numId="15">
    <w:abstractNumId w:val="34"/>
  </w:num>
  <w:num w:numId="16">
    <w:abstractNumId w:val="33"/>
  </w:num>
  <w:num w:numId="17">
    <w:abstractNumId w:val="16"/>
  </w:num>
  <w:num w:numId="18">
    <w:abstractNumId w:val="23"/>
  </w:num>
  <w:num w:numId="19">
    <w:abstractNumId w:val="0"/>
  </w:num>
  <w:num w:numId="20">
    <w:abstractNumId w:val="2"/>
  </w:num>
  <w:num w:numId="21">
    <w:abstractNumId w:val="17"/>
  </w:num>
  <w:num w:numId="22">
    <w:abstractNumId w:val="3"/>
  </w:num>
  <w:num w:numId="23">
    <w:abstractNumId w:val="12"/>
  </w:num>
  <w:num w:numId="24">
    <w:abstractNumId w:val="32"/>
  </w:num>
  <w:num w:numId="25">
    <w:abstractNumId w:val="30"/>
  </w:num>
  <w:num w:numId="26">
    <w:abstractNumId w:val="11"/>
  </w:num>
  <w:num w:numId="27">
    <w:abstractNumId w:val="21"/>
  </w:num>
  <w:num w:numId="28">
    <w:abstractNumId w:val="20"/>
  </w:num>
  <w:num w:numId="29">
    <w:abstractNumId w:val="14"/>
  </w:num>
  <w:num w:numId="30">
    <w:abstractNumId w:val="25"/>
  </w:num>
  <w:num w:numId="31">
    <w:abstractNumId w:val="26"/>
  </w:num>
  <w:num w:numId="32">
    <w:abstractNumId w:val="6"/>
  </w:num>
  <w:num w:numId="33">
    <w:abstractNumId w:val="5"/>
  </w:num>
  <w:num w:numId="34">
    <w:abstractNumId w:val="19"/>
  </w:num>
  <w:num w:numId="35">
    <w:abstractNumId w:val="1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22C"/>
    <w:rsid w:val="00001A80"/>
    <w:rsid w:val="00001B13"/>
    <w:rsid w:val="000269F2"/>
    <w:rsid w:val="00036BE6"/>
    <w:rsid w:val="00051D2D"/>
    <w:rsid w:val="000532B1"/>
    <w:rsid w:val="000661FE"/>
    <w:rsid w:val="00067FDB"/>
    <w:rsid w:val="000710DE"/>
    <w:rsid w:val="000B23D1"/>
    <w:rsid w:val="000B50AA"/>
    <w:rsid w:val="000D0E9A"/>
    <w:rsid w:val="000E2E6D"/>
    <w:rsid w:val="00134AD0"/>
    <w:rsid w:val="00154985"/>
    <w:rsid w:val="001A06A0"/>
    <w:rsid w:val="001B2AF3"/>
    <w:rsid w:val="001C16AC"/>
    <w:rsid w:val="001E7427"/>
    <w:rsid w:val="00201071"/>
    <w:rsid w:val="00244DBB"/>
    <w:rsid w:val="00276FD1"/>
    <w:rsid w:val="0028152D"/>
    <w:rsid w:val="002B2586"/>
    <w:rsid w:val="002C26BC"/>
    <w:rsid w:val="002E0968"/>
    <w:rsid w:val="002E0B43"/>
    <w:rsid w:val="002F5817"/>
    <w:rsid w:val="00302EFB"/>
    <w:rsid w:val="003243ED"/>
    <w:rsid w:val="00326A36"/>
    <w:rsid w:val="003441CD"/>
    <w:rsid w:val="00345706"/>
    <w:rsid w:val="0034688A"/>
    <w:rsid w:val="00351FCB"/>
    <w:rsid w:val="003614CD"/>
    <w:rsid w:val="0039350C"/>
    <w:rsid w:val="003B7E7D"/>
    <w:rsid w:val="003E7819"/>
    <w:rsid w:val="003F674F"/>
    <w:rsid w:val="003F7267"/>
    <w:rsid w:val="00400ADC"/>
    <w:rsid w:val="00401405"/>
    <w:rsid w:val="00425BEA"/>
    <w:rsid w:val="0043364C"/>
    <w:rsid w:val="00442F12"/>
    <w:rsid w:val="0045369D"/>
    <w:rsid w:val="00462257"/>
    <w:rsid w:val="004709CB"/>
    <w:rsid w:val="00486795"/>
    <w:rsid w:val="0049205E"/>
    <w:rsid w:val="004A1336"/>
    <w:rsid w:val="004B5D00"/>
    <w:rsid w:val="00506BAE"/>
    <w:rsid w:val="00513598"/>
    <w:rsid w:val="00514BAA"/>
    <w:rsid w:val="00520DC8"/>
    <w:rsid w:val="005268CD"/>
    <w:rsid w:val="00545246"/>
    <w:rsid w:val="005571B3"/>
    <w:rsid w:val="005802CF"/>
    <w:rsid w:val="00587CF9"/>
    <w:rsid w:val="005C6DFD"/>
    <w:rsid w:val="006003F9"/>
    <w:rsid w:val="0060627E"/>
    <w:rsid w:val="0061190E"/>
    <w:rsid w:val="006461D8"/>
    <w:rsid w:val="00660633"/>
    <w:rsid w:val="0069144C"/>
    <w:rsid w:val="00695DC3"/>
    <w:rsid w:val="006B3453"/>
    <w:rsid w:val="006C1B6F"/>
    <w:rsid w:val="006C7F4A"/>
    <w:rsid w:val="006D1F8C"/>
    <w:rsid w:val="006E3CFD"/>
    <w:rsid w:val="006E76B0"/>
    <w:rsid w:val="00702CB0"/>
    <w:rsid w:val="00706249"/>
    <w:rsid w:val="0073052D"/>
    <w:rsid w:val="00762EEC"/>
    <w:rsid w:val="007709C4"/>
    <w:rsid w:val="007A7BDA"/>
    <w:rsid w:val="007D754A"/>
    <w:rsid w:val="008117B5"/>
    <w:rsid w:val="008240E5"/>
    <w:rsid w:val="0085080C"/>
    <w:rsid w:val="00864655"/>
    <w:rsid w:val="00883A16"/>
    <w:rsid w:val="008856ED"/>
    <w:rsid w:val="008A3428"/>
    <w:rsid w:val="008C57B7"/>
    <w:rsid w:val="008D2897"/>
    <w:rsid w:val="008D5675"/>
    <w:rsid w:val="008E35F3"/>
    <w:rsid w:val="0090276C"/>
    <w:rsid w:val="00936293"/>
    <w:rsid w:val="00960589"/>
    <w:rsid w:val="00963539"/>
    <w:rsid w:val="00970E64"/>
    <w:rsid w:val="009775D6"/>
    <w:rsid w:val="009776CB"/>
    <w:rsid w:val="00993A78"/>
    <w:rsid w:val="009953B9"/>
    <w:rsid w:val="009B68CE"/>
    <w:rsid w:val="009D2E6E"/>
    <w:rsid w:val="009D3C2B"/>
    <w:rsid w:val="009E45EE"/>
    <w:rsid w:val="009E73B7"/>
    <w:rsid w:val="00A03340"/>
    <w:rsid w:val="00A05C6C"/>
    <w:rsid w:val="00A13F0A"/>
    <w:rsid w:val="00A60652"/>
    <w:rsid w:val="00A64D3E"/>
    <w:rsid w:val="00A653EA"/>
    <w:rsid w:val="00A654EC"/>
    <w:rsid w:val="00A7696D"/>
    <w:rsid w:val="00AA55A0"/>
    <w:rsid w:val="00AB3F47"/>
    <w:rsid w:val="00AC2DB4"/>
    <w:rsid w:val="00AD1F18"/>
    <w:rsid w:val="00AE3745"/>
    <w:rsid w:val="00AE4D1A"/>
    <w:rsid w:val="00B10750"/>
    <w:rsid w:val="00B362E8"/>
    <w:rsid w:val="00B60CA2"/>
    <w:rsid w:val="00B66103"/>
    <w:rsid w:val="00B81884"/>
    <w:rsid w:val="00BC1BDF"/>
    <w:rsid w:val="00BC1E0E"/>
    <w:rsid w:val="00BE41FC"/>
    <w:rsid w:val="00BE4DFB"/>
    <w:rsid w:val="00C17DFC"/>
    <w:rsid w:val="00C27490"/>
    <w:rsid w:val="00C3575F"/>
    <w:rsid w:val="00C52A4A"/>
    <w:rsid w:val="00C8177B"/>
    <w:rsid w:val="00C84FDC"/>
    <w:rsid w:val="00C92028"/>
    <w:rsid w:val="00CB19C8"/>
    <w:rsid w:val="00CC1142"/>
    <w:rsid w:val="00CD1F58"/>
    <w:rsid w:val="00CE6B0D"/>
    <w:rsid w:val="00CE6E47"/>
    <w:rsid w:val="00D354B5"/>
    <w:rsid w:val="00D358C8"/>
    <w:rsid w:val="00D55008"/>
    <w:rsid w:val="00D6264B"/>
    <w:rsid w:val="00D734F3"/>
    <w:rsid w:val="00D9485D"/>
    <w:rsid w:val="00DA4ED7"/>
    <w:rsid w:val="00DD4482"/>
    <w:rsid w:val="00DD4EB2"/>
    <w:rsid w:val="00DD5822"/>
    <w:rsid w:val="00DD6B65"/>
    <w:rsid w:val="00DF1EFC"/>
    <w:rsid w:val="00DF591C"/>
    <w:rsid w:val="00E03AF2"/>
    <w:rsid w:val="00E03FB6"/>
    <w:rsid w:val="00E0622C"/>
    <w:rsid w:val="00E10BB5"/>
    <w:rsid w:val="00E20E5F"/>
    <w:rsid w:val="00E25DC7"/>
    <w:rsid w:val="00E41361"/>
    <w:rsid w:val="00E4684B"/>
    <w:rsid w:val="00E63271"/>
    <w:rsid w:val="00E750C6"/>
    <w:rsid w:val="00EA0FED"/>
    <w:rsid w:val="00EB3804"/>
    <w:rsid w:val="00F0663C"/>
    <w:rsid w:val="00F671C0"/>
    <w:rsid w:val="00F677C1"/>
    <w:rsid w:val="00F70A85"/>
    <w:rsid w:val="00F71236"/>
    <w:rsid w:val="00F86967"/>
    <w:rsid w:val="00F93991"/>
    <w:rsid w:val="00FA001E"/>
    <w:rsid w:val="00FC1130"/>
    <w:rsid w:val="00FD3E20"/>
    <w:rsid w:val="00FD6E7F"/>
    <w:rsid w:val="00FD7231"/>
    <w:rsid w:val="00FE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67"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B37C-00A6-457F-AEF2-27BD7A2A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3916</Words>
  <Characters>22326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P23_NevzorovaLM</cp:lastModifiedBy>
  <cp:revision>3</cp:revision>
  <cp:lastPrinted>2021-08-10T10:59:00Z</cp:lastPrinted>
  <dcterms:created xsi:type="dcterms:W3CDTF">2021-09-29T11:19:00Z</dcterms:created>
  <dcterms:modified xsi:type="dcterms:W3CDTF">2021-09-29T11:24:00Z</dcterms:modified>
</cp:coreProperties>
</file>